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17C" w:rsidRPr="0031517C" w:rsidRDefault="0031517C" w:rsidP="0031517C">
      <w:pPr>
        <w:shd w:val="clear" w:color="auto" w:fill="FFFFFF"/>
        <w:rPr>
          <w:rFonts w:ascii="Lucida Sans Unicode" w:hAnsi="Lucida Sans Unicode" w:cs="Lucida Sans Unicode"/>
          <w:color w:val="494C4E"/>
          <w:spacing w:val="3"/>
          <w:sz w:val="29"/>
          <w:szCs w:val="29"/>
        </w:rPr>
      </w:pPr>
      <w:r w:rsidRPr="0031517C">
        <w:rPr>
          <w:rFonts w:ascii="Arial" w:hAnsi="Arial" w:cs="Arial"/>
          <w:color w:val="494C4E"/>
          <w:spacing w:val="3"/>
          <w:bdr w:val="none" w:sz="0" w:space="0" w:color="auto" w:frame="1"/>
        </w:rPr>
        <w:t xml:space="preserve">The ability to interact and solve problems together — even at a distance — is a key skill in today's business environment. In this part of the assessment you have the opportunity to analyze financial data and present the rationale to deny a loan renewal request besides getting some practice </w:t>
      </w:r>
      <w:proofErr w:type="gramStart"/>
      <w:r w:rsidRPr="0031517C">
        <w:rPr>
          <w:rFonts w:ascii="Arial" w:hAnsi="Arial" w:cs="Arial"/>
          <w:color w:val="494C4E"/>
          <w:spacing w:val="3"/>
          <w:bdr w:val="none" w:sz="0" w:space="0" w:color="auto" w:frame="1"/>
        </w:rPr>
        <w:t>operating</w:t>
      </w:r>
      <w:proofErr w:type="gramEnd"/>
      <w:r w:rsidRPr="0031517C">
        <w:rPr>
          <w:rFonts w:ascii="Arial" w:hAnsi="Arial" w:cs="Arial"/>
          <w:color w:val="494C4E"/>
          <w:spacing w:val="3"/>
          <w:bdr w:val="none" w:sz="0" w:space="0" w:color="auto" w:frame="1"/>
        </w:rPr>
        <w:t xml:space="preserve"> as you were a member of a team.</w:t>
      </w:r>
    </w:p>
    <w:p w:rsidR="0031517C" w:rsidRDefault="0031517C" w:rsidP="0031517C">
      <w:pPr>
        <w:shd w:val="clear" w:color="auto" w:fill="FFFFFF"/>
        <w:rPr>
          <w:rFonts w:ascii="Arial" w:hAnsi="Arial" w:cs="Arial"/>
          <w:b/>
          <w:bCs/>
          <w:color w:val="494C4E"/>
          <w:spacing w:val="3"/>
          <w:bdr w:val="none" w:sz="0" w:space="0" w:color="auto" w:frame="1"/>
        </w:rPr>
      </w:pPr>
    </w:p>
    <w:p w:rsidR="0031517C" w:rsidRPr="0031517C" w:rsidRDefault="0031517C" w:rsidP="0031517C">
      <w:pPr>
        <w:shd w:val="clear" w:color="auto" w:fill="FFFFFF"/>
        <w:rPr>
          <w:rFonts w:ascii="Lucida Sans Unicode" w:hAnsi="Lucida Sans Unicode" w:cs="Lucida Sans Unicode"/>
          <w:color w:val="494C4E"/>
          <w:spacing w:val="3"/>
          <w:sz w:val="29"/>
          <w:szCs w:val="29"/>
        </w:rPr>
      </w:pPr>
      <w:r w:rsidRPr="0031517C">
        <w:rPr>
          <w:rFonts w:ascii="Arial" w:hAnsi="Arial" w:cs="Arial"/>
          <w:b/>
          <w:bCs/>
          <w:color w:val="494C4E"/>
          <w:spacing w:val="3"/>
          <w:bdr w:val="none" w:sz="0" w:space="0" w:color="auto" w:frame="1"/>
        </w:rPr>
        <w:t>Instructions:</w:t>
      </w:r>
      <w:r w:rsidRPr="0031517C">
        <w:rPr>
          <w:rFonts w:ascii="Arial" w:hAnsi="Arial" w:cs="Arial"/>
          <w:color w:val="494C4E"/>
          <w:spacing w:val="3"/>
          <w:bdr w:val="none" w:sz="0" w:space="0" w:color="auto" w:frame="1"/>
        </w:rPr>
        <w:t> Read the scenario in the pdf provided below and then access the data spreadsheet and the denial letter template, as well as the grading rubric. Then, as if you were a member of a team, respond to the checklist items below.</w:t>
      </w:r>
    </w:p>
    <w:p w:rsidR="0031517C" w:rsidRDefault="0031517C" w:rsidP="0031517C">
      <w:pPr>
        <w:shd w:val="clear" w:color="auto" w:fill="FFFFFF"/>
        <w:rPr>
          <w:rFonts w:ascii="Arial" w:hAnsi="Arial" w:cs="Arial"/>
          <w:b/>
          <w:bCs/>
          <w:color w:val="494C4E"/>
          <w:spacing w:val="3"/>
          <w:bdr w:val="none" w:sz="0" w:space="0" w:color="auto" w:frame="1"/>
        </w:rPr>
      </w:pPr>
    </w:p>
    <w:p w:rsidR="0031517C" w:rsidRPr="0031517C" w:rsidRDefault="0031517C" w:rsidP="0031517C">
      <w:pPr>
        <w:shd w:val="clear" w:color="auto" w:fill="FFFFFF"/>
        <w:rPr>
          <w:rFonts w:ascii="Lucida Sans Unicode" w:hAnsi="Lucida Sans Unicode" w:cs="Lucida Sans Unicode"/>
          <w:color w:val="494C4E"/>
          <w:spacing w:val="3"/>
          <w:sz w:val="29"/>
          <w:szCs w:val="29"/>
        </w:rPr>
      </w:pPr>
      <w:r w:rsidRPr="0031517C">
        <w:rPr>
          <w:rFonts w:ascii="Arial" w:hAnsi="Arial" w:cs="Arial"/>
          <w:b/>
          <w:bCs/>
          <w:color w:val="494C4E"/>
          <w:spacing w:val="3"/>
          <w:bdr w:val="none" w:sz="0" w:space="0" w:color="auto" w:frame="1"/>
        </w:rPr>
        <w:t>Checklist:</w:t>
      </w:r>
    </w:p>
    <w:p w:rsidR="0031517C" w:rsidRPr="0031517C" w:rsidRDefault="0031517C" w:rsidP="0031517C">
      <w:pPr>
        <w:numPr>
          <w:ilvl w:val="0"/>
          <w:numId w:val="1"/>
        </w:numPr>
        <w:ind w:left="0"/>
        <w:rPr>
          <w:rFonts w:ascii="Lucida Sans Unicode" w:eastAsia="Times New Roman" w:hAnsi="Lucida Sans Unicode" w:cs="Lucida Sans Unicode"/>
          <w:color w:val="494C4E"/>
          <w:spacing w:val="3"/>
          <w:sz w:val="29"/>
          <w:szCs w:val="29"/>
        </w:rPr>
      </w:pPr>
      <w:r w:rsidRPr="0031517C">
        <w:rPr>
          <w:rFonts w:ascii="Arial" w:eastAsia="Times New Roman" w:hAnsi="Arial" w:cs="Arial"/>
          <w:color w:val="494C4E"/>
          <w:spacing w:val="3"/>
          <w:bdr w:val="none" w:sz="0" w:space="0" w:color="auto" w:frame="1"/>
        </w:rPr>
        <w:t>In a Microsoft</w:t>
      </w:r>
      <w:r w:rsidRPr="0031517C">
        <w:rPr>
          <w:rFonts w:ascii="Arial" w:eastAsia="Times New Roman" w:hAnsi="Arial" w:cs="Arial"/>
          <w:color w:val="494C4E"/>
          <w:spacing w:val="3"/>
          <w:bdr w:val="none" w:sz="0" w:space="0" w:color="auto" w:frame="1"/>
          <w:vertAlign w:val="superscript"/>
        </w:rPr>
        <w:t>®</w:t>
      </w:r>
      <w:r w:rsidRPr="0031517C">
        <w:rPr>
          <w:rFonts w:ascii="Arial" w:eastAsia="Times New Roman" w:hAnsi="Arial" w:cs="Arial"/>
          <w:color w:val="494C4E"/>
          <w:spacing w:val="3"/>
          <w:bdr w:val="none" w:sz="0" w:space="0" w:color="auto" w:frame="1"/>
        </w:rPr>
        <w:t> Word</w:t>
      </w:r>
      <w:r w:rsidRPr="0031517C">
        <w:rPr>
          <w:rFonts w:ascii="Arial" w:eastAsia="Times New Roman" w:hAnsi="Arial" w:cs="Arial"/>
          <w:color w:val="494C4E"/>
          <w:spacing w:val="3"/>
          <w:bdr w:val="none" w:sz="0" w:space="0" w:color="auto" w:frame="1"/>
          <w:vertAlign w:val="superscript"/>
        </w:rPr>
        <w:t>®</w:t>
      </w:r>
      <w:r w:rsidRPr="0031517C">
        <w:rPr>
          <w:rFonts w:ascii="Arial" w:eastAsia="Times New Roman" w:hAnsi="Arial" w:cs="Arial"/>
          <w:color w:val="494C4E"/>
          <w:spacing w:val="3"/>
          <w:bdr w:val="none" w:sz="0" w:space="0" w:color="auto" w:frame="1"/>
        </w:rPr>
        <w:t> document address the following as if you were a member of a team (although you alone are responsible for the deliverables) based on the scenario in the </w:t>
      </w:r>
      <w:r w:rsidRPr="0031517C">
        <w:rPr>
          <w:rFonts w:ascii="Arial" w:eastAsia="Times New Roman" w:hAnsi="Arial" w:cs="Arial"/>
          <w:color w:val="494C4E"/>
          <w:spacing w:val="3"/>
          <w:bdr w:val="none" w:sz="0" w:space="0" w:color="auto" w:frame="1"/>
        </w:rPr>
        <w:fldChar w:fldCharType="begin"/>
      </w:r>
      <w:r w:rsidRPr="0031517C">
        <w:rPr>
          <w:rFonts w:ascii="Arial" w:eastAsia="Times New Roman" w:hAnsi="Arial" w:cs="Arial"/>
          <w:color w:val="494C4E"/>
          <w:spacing w:val="3"/>
          <w:bdr w:val="none" w:sz="0" w:space="0" w:color="auto" w:frame="1"/>
        </w:rPr>
        <w:instrText xml:space="preserve"> HYPERLINK "https://kapextmediassl-a.akamaihd.net/business/MT480/1804c_m1_6/m1_2_team.pdf" \t "_blank" </w:instrText>
      </w:r>
      <w:r w:rsidRPr="0031517C">
        <w:rPr>
          <w:rFonts w:ascii="Arial" w:eastAsia="Times New Roman" w:hAnsi="Arial" w:cs="Arial"/>
          <w:color w:val="494C4E"/>
          <w:spacing w:val="3"/>
          <w:bdr w:val="none" w:sz="0" w:space="0" w:color="auto" w:frame="1"/>
        </w:rPr>
      </w:r>
      <w:r w:rsidRPr="0031517C">
        <w:rPr>
          <w:rFonts w:ascii="Arial" w:eastAsia="Times New Roman" w:hAnsi="Arial" w:cs="Arial"/>
          <w:color w:val="494C4E"/>
          <w:spacing w:val="3"/>
          <w:bdr w:val="none" w:sz="0" w:space="0" w:color="auto" w:frame="1"/>
        </w:rPr>
        <w:fldChar w:fldCharType="separate"/>
      </w:r>
      <w:r w:rsidRPr="0031517C">
        <w:rPr>
          <w:rFonts w:ascii="Arial" w:eastAsia="Times New Roman" w:hAnsi="Arial" w:cs="Arial"/>
          <w:color w:val="006FBF"/>
          <w:spacing w:val="3"/>
          <w:u w:val="single"/>
          <w:bdr w:val="none" w:sz="0" w:space="0" w:color="auto" w:frame="1"/>
        </w:rPr>
        <w:t>pdf provided</w:t>
      </w:r>
      <w:r w:rsidRPr="0031517C">
        <w:rPr>
          <w:rFonts w:ascii="Arial" w:eastAsia="Times New Roman" w:hAnsi="Arial" w:cs="Arial"/>
          <w:color w:val="494C4E"/>
          <w:spacing w:val="3"/>
          <w:bdr w:val="none" w:sz="0" w:space="0" w:color="auto" w:frame="1"/>
        </w:rPr>
        <w:fldChar w:fldCharType="end"/>
      </w:r>
      <w:r w:rsidRPr="0031517C">
        <w:rPr>
          <w:rFonts w:ascii="Arial" w:eastAsia="Times New Roman" w:hAnsi="Arial" w:cs="Arial"/>
          <w:color w:val="494C4E"/>
          <w:spacing w:val="3"/>
          <w:bdr w:val="none" w:sz="0" w:space="0" w:color="auto" w:frame="1"/>
        </w:rPr>
        <w:t>:</w:t>
      </w:r>
    </w:p>
    <w:p w:rsidR="0031517C" w:rsidRDefault="0031517C" w:rsidP="0031517C">
      <w:pPr>
        <w:shd w:val="clear" w:color="auto" w:fill="FFFFFF"/>
        <w:rPr>
          <w:rFonts w:ascii="Arial" w:hAnsi="Arial" w:cs="Arial"/>
          <w:color w:val="494C4E"/>
          <w:spacing w:val="3"/>
          <w:bdr w:val="none" w:sz="0" w:space="0" w:color="auto" w:frame="1"/>
        </w:rPr>
      </w:pPr>
      <w:r w:rsidRPr="0031517C">
        <w:rPr>
          <w:rFonts w:ascii="Arial" w:hAnsi="Arial" w:cs="Arial"/>
          <w:color w:val="494C4E"/>
          <w:spacing w:val="3"/>
          <w:bdr w:val="none" w:sz="0" w:space="0" w:color="auto" w:frame="1"/>
        </w:rPr>
        <w:t>-Provide the goals, resources, and timelines for the team project.</w:t>
      </w:r>
    </w:p>
    <w:p w:rsidR="0031517C" w:rsidRPr="0031517C" w:rsidRDefault="0031517C" w:rsidP="0031517C">
      <w:pPr>
        <w:shd w:val="clear" w:color="auto" w:fill="FFFFFF"/>
        <w:rPr>
          <w:rFonts w:ascii="Arial" w:hAnsi="Arial" w:cs="Arial"/>
          <w:color w:val="494C4E"/>
          <w:spacing w:val="3"/>
          <w:bdr w:val="none" w:sz="0" w:space="0" w:color="auto" w:frame="1"/>
        </w:rPr>
      </w:pPr>
    </w:p>
    <w:p w:rsidR="0031517C" w:rsidRDefault="0031517C" w:rsidP="0031517C">
      <w:pPr>
        <w:shd w:val="clear" w:color="auto" w:fill="FFFFFF"/>
        <w:rPr>
          <w:rFonts w:ascii="Arial" w:hAnsi="Arial" w:cs="Arial"/>
          <w:color w:val="494C4E"/>
          <w:spacing w:val="3"/>
          <w:bdr w:val="none" w:sz="0" w:space="0" w:color="auto" w:frame="1"/>
        </w:rPr>
      </w:pPr>
      <w:r w:rsidRPr="0031517C">
        <w:rPr>
          <w:rFonts w:ascii="Arial" w:hAnsi="Arial" w:cs="Arial"/>
          <w:color w:val="494C4E"/>
          <w:spacing w:val="3"/>
          <w:bdr w:val="none" w:sz="0" w:space="0" w:color="auto" w:frame="1"/>
        </w:rPr>
        <w:t>-Explain the communication protocol for team members.</w:t>
      </w:r>
    </w:p>
    <w:p w:rsidR="0031517C" w:rsidRPr="0031517C" w:rsidRDefault="0031517C" w:rsidP="0031517C">
      <w:pPr>
        <w:shd w:val="clear" w:color="auto" w:fill="FFFFFF"/>
        <w:rPr>
          <w:rFonts w:ascii="Lucida Sans Unicode" w:hAnsi="Lucida Sans Unicode" w:cs="Lucida Sans Unicode"/>
          <w:color w:val="494C4E"/>
          <w:spacing w:val="3"/>
          <w:sz w:val="29"/>
          <w:szCs w:val="29"/>
        </w:rPr>
      </w:pPr>
    </w:p>
    <w:p w:rsidR="0031517C" w:rsidRDefault="0031517C" w:rsidP="0031517C">
      <w:pPr>
        <w:shd w:val="clear" w:color="auto" w:fill="FFFFFF"/>
        <w:rPr>
          <w:rFonts w:ascii="Arial" w:hAnsi="Arial" w:cs="Arial"/>
          <w:color w:val="494C4E"/>
          <w:spacing w:val="3"/>
          <w:bdr w:val="none" w:sz="0" w:space="0" w:color="auto" w:frame="1"/>
        </w:rPr>
      </w:pPr>
      <w:r w:rsidRPr="0031517C">
        <w:rPr>
          <w:rFonts w:ascii="Arial" w:hAnsi="Arial" w:cs="Arial"/>
          <w:color w:val="494C4E"/>
          <w:spacing w:val="3"/>
          <w:bdr w:val="none" w:sz="0" w:space="0" w:color="auto" w:frame="1"/>
        </w:rPr>
        <w:t>-Explain how you resolved the problems on page #8 of the pdf.</w:t>
      </w:r>
    </w:p>
    <w:p w:rsidR="0031517C" w:rsidRPr="0031517C" w:rsidRDefault="0031517C" w:rsidP="0031517C">
      <w:pPr>
        <w:shd w:val="clear" w:color="auto" w:fill="FFFFFF"/>
        <w:rPr>
          <w:rFonts w:ascii="Lucida Sans Unicode" w:hAnsi="Lucida Sans Unicode" w:cs="Lucida Sans Unicode"/>
          <w:color w:val="494C4E"/>
          <w:spacing w:val="3"/>
          <w:sz w:val="29"/>
          <w:szCs w:val="29"/>
        </w:rPr>
      </w:pPr>
    </w:p>
    <w:p w:rsidR="0031517C" w:rsidRPr="0031517C" w:rsidRDefault="0031517C" w:rsidP="0031517C">
      <w:pPr>
        <w:numPr>
          <w:ilvl w:val="0"/>
          <w:numId w:val="2"/>
        </w:numPr>
        <w:ind w:left="0"/>
        <w:rPr>
          <w:rFonts w:ascii="Lucida Sans Unicode" w:eastAsia="Times New Roman" w:hAnsi="Lucida Sans Unicode" w:cs="Lucida Sans Unicode"/>
          <w:color w:val="494C4E"/>
          <w:spacing w:val="3"/>
          <w:sz w:val="29"/>
          <w:szCs w:val="29"/>
        </w:rPr>
      </w:pPr>
      <w:r w:rsidRPr="0031517C">
        <w:rPr>
          <w:rFonts w:ascii="Arial" w:eastAsia="Times New Roman" w:hAnsi="Arial" w:cs="Arial"/>
          <w:color w:val="494C4E"/>
          <w:spacing w:val="3"/>
          <w:bdr w:val="none" w:sz="0" w:space="0" w:color="auto" w:frame="1"/>
        </w:rPr>
        <w:t>Access the denial letter template below and complete the loan denial letter.</w:t>
      </w:r>
    </w:p>
    <w:p w:rsidR="0031517C" w:rsidRPr="0031517C" w:rsidRDefault="0031517C" w:rsidP="0031517C">
      <w:pPr>
        <w:shd w:val="clear" w:color="auto" w:fill="FFFFFF"/>
        <w:rPr>
          <w:rFonts w:ascii="Lucida Sans Unicode" w:hAnsi="Lucida Sans Unicode" w:cs="Lucida Sans Unicode"/>
          <w:color w:val="494C4E"/>
          <w:spacing w:val="3"/>
          <w:sz w:val="29"/>
          <w:szCs w:val="29"/>
        </w:rPr>
      </w:pPr>
      <w:r w:rsidRPr="0031517C">
        <w:rPr>
          <w:rFonts w:ascii="Arial" w:hAnsi="Arial" w:cs="Arial"/>
          <w:color w:val="494C4E"/>
          <w:spacing w:val="3"/>
          <w:bdr w:val="none" w:sz="0" w:space="0" w:color="auto" w:frame="1"/>
        </w:rPr>
        <w:t>As the loan officer, you must pass along the news in a business letter that is most professional and written in an objective manner. Please use values in the letter whenever possible.</w:t>
      </w:r>
    </w:p>
    <w:p w:rsidR="0031517C" w:rsidRPr="0031517C" w:rsidRDefault="0031517C" w:rsidP="0031517C">
      <w:pPr>
        <w:rPr>
          <w:rFonts w:ascii="Lucida Sans Unicode" w:eastAsia="Times New Roman" w:hAnsi="Lucida Sans Unicode" w:cs="Lucida Sans Unicode"/>
          <w:color w:val="494C4E"/>
          <w:spacing w:val="3"/>
          <w:sz w:val="29"/>
          <w:szCs w:val="29"/>
        </w:rPr>
      </w:pPr>
    </w:p>
    <w:p w:rsidR="0031517C" w:rsidRPr="0031517C" w:rsidRDefault="0031517C" w:rsidP="0031517C">
      <w:pPr>
        <w:numPr>
          <w:ilvl w:val="0"/>
          <w:numId w:val="3"/>
        </w:numPr>
        <w:ind w:left="0"/>
        <w:rPr>
          <w:rFonts w:ascii="Lucida Sans Unicode" w:eastAsia="Times New Roman" w:hAnsi="Lucida Sans Unicode" w:cs="Lucida Sans Unicode"/>
          <w:color w:val="494C4E"/>
          <w:spacing w:val="3"/>
          <w:sz w:val="29"/>
          <w:szCs w:val="29"/>
        </w:rPr>
      </w:pPr>
      <w:r w:rsidRPr="0031517C">
        <w:rPr>
          <w:rFonts w:ascii="Arial" w:eastAsia="Times New Roman" w:hAnsi="Arial" w:cs="Arial"/>
          <w:color w:val="494C4E"/>
          <w:spacing w:val="3"/>
          <w:bdr w:val="none" w:sz="0" w:space="0" w:color="auto" w:frame="1"/>
        </w:rPr>
        <w:t>Access the data worksheet below and complete it.</w:t>
      </w:r>
    </w:p>
    <w:p w:rsidR="0031517C" w:rsidRPr="0031517C" w:rsidRDefault="0031517C" w:rsidP="0031517C">
      <w:pPr>
        <w:rPr>
          <w:rFonts w:ascii="Lucida Sans Unicode" w:eastAsia="Times New Roman" w:hAnsi="Lucida Sans Unicode" w:cs="Lucida Sans Unicode"/>
          <w:color w:val="494C4E"/>
          <w:spacing w:val="3"/>
          <w:sz w:val="29"/>
          <w:szCs w:val="29"/>
        </w:rPr>
      </w:pPr>
    </w:p>
    <w:p w:rsidR="0031517C" w:rsidRPr="0031517C" w:rsidRDefault="0031517C" w:rsidP="0031517C">
      <w:pPr>
        <w:numPr>
          <w:ilvl w:val="0"/>
          <w:numId w:val="3"/>
        </w:numPr>
        <w:ind w:left="0"/>
        <w:rPr>
          <w:rFonts w:ascii="Lucida Sans Unicode" w:eastAsia="Times New Roman" w:hAnsi="Lucida Sans Unicode" w:cs="Lucida Sans Unicode"/>
          <w:color w:val="494C4E"/>
          <w:spacing w:val="3"/>
          <w:sz w:val="29"/>
          <w:szCs w:val="29"/>
        </w:rPr>
      </w:pPr>
      <w:r w:rsidRPr="0031517C">
        <w:rPr>
          <w:rFonts w:ascii="Arial" w:eastAsia="Times New Roman" w:hAnsi="Arial" w:cs="Arial"/>
          <w:color w:val="494C4E"/>
          <w:spacing w:val="3"/>
          <w:bdr w:val="none" w:sz="0" w:space="0" w:color="auto" w:frame="1"/>
        </w:rPr>
        <w:t>Using analysis of the data sheet, explain in your letter why you are denying the loan renewal based on:</w:t>
      </w:r>
    </w:p>
    <w:p w:rsidR="0031517C" w:rsidRDefault="0031517C" w:rsidP="0031517C">
      <w:pPr>
        <w:shd w:val="clear" w:color="auto" w:fill="FFFFFF"/>
        <w:rPr>
          <w:rFonts w:ascii="Arial" w:hAnsi="Arial" w:cs="Arial"/>
          <w:color w:val="494C4E"/>
          <w:spacing w:val="3"/>
          <w:bdr w:val="none" w:sz="0" w:space="0" w:color="auto" w:frame="1"/>
        </w:rPr>
      </w:pPr>
      <w:r w:rsidRPr="0031517C">
        <w:rPr>
          <w:rFonts w:ascii="Arial" w:hAnsi="Arial" w:cs="Arial"/>
          <w:color w:val="494C4E"/>
          <w:spacing w:val="3"/>
          <w:bdr w:val="none" w:sz="0" w:space="0" w:color="auto" w:frame="1"/>
        </w:rPr>
        <w:t>-Accounts Receivable</w:t>
      </w:r>
    </w:p>
    <w:p w:rsidR="0031517C" w:rsidRPr="0031517C" w:rsidRDefault="0031517C" w:rsidP="0031517C">
      <w:pPr>
        <w:shd w:val="clear" w:color="auto" w:fill="FFFFFF"/>
        <w:rPr>
          <w:rFonts w:ascii="Lucida Sans Unicode" w:hAnsi="Lucida Sans Unicode" w:cs="Lucida Sans Unicode"/>
          <w:color w:val="494C4E"/>
          <w:spacing w:val="3"/>
          <w:sz w:val="29"/>
          <w:szCs w:val="29"/>
        </w:rPr>
      </w:pPr>
    </w:p>
    <w:p w:rsidR="0031517C" w:rsidRDefault="0031517C" w:rsidP="0031517C">
      <w:pPr>
        <w:shd w:val="clear" w:color="auto" w:fill="FFFFFF"/>
        <w:rPr>
          <w:rFonts w:ascii="Arial" w:hAnsi="Arial" w:cs="Arial"/>
          <w:color w:val="494C4E"/>
          <w:spacing w:val="3"/>
          <w:bdr w:val="none" w:sz="0" w:space="0" w:color="auto" w:frame="1"/>
        </w:rPr>
      </w:pPr>
      <w:r w:rsidRPr="0031517C">
        <w:rPr>
          <w:rFonts w:ascii="Arial" w:hAnsi="Arial" w:cs="Arial"/>
          <w:color w:val="494C4E"/>
          <w:spacing w:val="3"/>
          <w:bdr w:val="none" w:sz="0" w:space="0" w:color="auto" w:frame="1"/>
        </w:rPr>
        <w:t>-Accounts Payable</w:t>
      </w:r>
    </w:p>
    <w:p w:rsidR="0031517C" w:rsidRPr="0031517C" w:rsidRDefault="0031517C" w:rsidP="0031517C">
      <w:pPr>
        <w:shd w:val="clear" w:color="auto" w:fill="FFFFFF"/>
        <w:rPr>
          <w:rFonts w:ascii="Lucida Sans Unicode" w:hAnsi="Lucida Sans Unicode" w:cs="Lucida Sans Unicode"/>
          <w:color w:val="494C4E"/>
          <w:spacing w:val="3"/>
          <w:sz w:val="29"/>
          <w:szCs w:val="29"/>
        </w:rPr>
      </w:pPr>
    </w:p>
    <w:p w:rsidR="0031517C" w:rsidRDefault="0031517C" w:rsidP="0031517C">
      <w:pPr>
        <w:shd w:val="clear" w:color="auto" w:fill="FFFFFF"/>
        <w:rPr>
          <w:rFonts w:ascii="Arial" w:hAnsi="Arial" w:cs="Arial"/>
          <w:color w:val="494C4E"/>
          <w:spacing w:val="3"/>
          <w:bdr w:val="none" w:sz="0" w:space="0" w:color="auto" w:frame="1"/>
        </w:rPr>
      </w:pPr>
      <w:r w:rsidRPr="0031517C">
        <w:rPr>
          <w:rFonts w:ascii="Arial" w:hAnsi="Arial" w:cs="Arial"/>
          <w:color w:val="494C4E"/>
          <w:spacing w:val="3"/>
          <w:bdr w:val="none" w:sz="0" w:space="0" w:color="auto" w:frame="1"/>
        </w:rPr>
        <w:t>-Inventory</w:t>
      </w:r>
    </w:p>
    <w:p w:rsidR="0031517C" w:rsidRPr="0031517C" w:rsidRDefault="0031517C" w:rsidP="0031517C">
      <w:pPr>
        <w:shd w:val="clear" w:color="auto" w:fill="FFFFFF"/>
        <w:rPr>
          <w:rFonts w:ascii="Lucida Sans Unicode" w:hAnsi="Lucida Sans Unicode" w:cs="Lucida Sans Unicode"/>
          <w:color w:val="494C4E"/>
          <w:spacing w:val="3"/>
          <w:sz w:val="29"/>
          <w:szCs w:val="29"/>
        </w:rPr>
      </w:pPr>
    </w:p>
    <w:p w:rsidR="0031517C" w:rsidRPr="0031517C" w:rsidRDefault="0031517C" w:rsidP="0031517C">
      <w:pPr>
        <w:numPr>
          <w:ilvl w:val="0"/>
          <w:numId w:val="4"/>
        </w:numPr>
        <w:ind w:left="0"/>
        <w:rPr>
          <w:rFonts w:ascii="Lucida Sans Unicode" w:eastAsia="Times New Roman" w:hAnsi="Lucida Sans Unicode" w:cs="Lucida Sans Unicode"/>
          <w:color w:val="494C4E"/>
          <w:spacing w:val="3"/>
          <w:sz w:val="29"/>
          <w:szCs w:val="29"/>
        </w:rPr>
      </w:pPr>
      <w:r w:rsidRPr="0031517C">
        <w:rPr>
          <w:rFonts w:ascii="Arial" w:eastAsia="Times New Roman" w:hAnsi="Arial" w:cs="Arial"/>
          <w:color w:val="494C4E"/>
          <w:spacing w:val="3"/>
          <w:bdr w:val="none" w:sz="0" w:space="0" w:color="auto" w:frame="1"/>
        </w:rPr>
        <w:t>Submit the three completed documents: (1) the Microsoft</w:t>
      </w:r>
      <w:r w:rsidRPr="0031517C">
        <w:rPr>
          <w:rFonts w:ascii="Arial" w:eastAsia="Times New Roman" w:hAnsi="Arial" w:cs="Arial"/>
          <w:color w:val="494C4E"/>
          <w:spacing w:val="3"/>
          <w:bdr w:val="none" w:sz="0" w:space="0" w:color="auto" w:frame="1"/>
          <w:vertAlign w:val="superscript"/>
        </w:rPr>
        <w:t>®</w:t>
      </w:r>
      <w:r w:rsidRPr="0031517C">
        <w:rPr>
          <w:rFonts w:ascii="Arial" w:eastAsia="Times New Roman" w:hAnsi="Arial" w:cs="Arial"/>
          <w:color w:val="494C4E"/>
          <w:spacing w:val="3"/>
          <w:bdr w:val="none" w:sz="0" w:space="0" w:color="auto" w:frame="1"/>
        </w:rPr>
        <w:t> Word</w:t>
      </w:r>
      <w:r w:rsidRPr="0031517C">
        <w:rPr>
          <w:rFonts w:ascii="Arial" w:eastAsia="Times New Roman" w:hAnsi="Arial" w:cs="Arial"/>
          <w:color w:val="494C4E"/>
          <w:spacing w:val="3"/>
          <w:bdr w:val="none" w:sz="0" w:space="0" w:color="auto" w:frame="1"/>
          <w:vertAlign w:val="superscript"/>
        </w:rPr>
        <w:t>®</w:t>
      </w:r>
      <w:r w:rsidRPr="0031517C">
        <w:rPr>
          <w:rFonts w:ascii="Arial" w:eastAsia="Times New Roman" w:hAnsi="Arial" w:cs="Arial"/>
          <w:color w:val="494C4E"/>
          <w:spacing w:val="3"/>
          <w:bdr w:val="none" w:sz="0" w:space="0" w:color="auto" w:frame="1"/>
        </w:rPr>
        <w:t> document explaining your team process, communication, and problem solving from bullet #1 (label as part a); (2) include the loan renewal denial letter (label as part 2b) and (3) the data worksheet (label as part 2c) to the Dropbox labelled as Assessment “MT480M1-2_CFO_your name” and submit to the M1-2 Dropbox.</w:t>
      </w:r>
    </w:p>
    <w:p w:rsidR="0031517C" w:rsidRDefault="0031517C" w:rsidP="0031517C">
      <w:pPr>
        <w:shd w:val="clear" w:color="auto" w:fill="FFFFFF"/>
        <w:rPr>
          <w:rFonts w:ascii="Arial" w:hAnsi="Arial" w:cs="Arial"/>
          <w:color w:val="494C4E"/>
          <w:spacing w:val="3"/>
          <w:bdr w:val="none" w:sz="0" w:space="0" w:color="auto" w:frame="1"/>
        </w:rPr>
      </w:pPr>
    </w:p>
    <w:p w:rsidR="0031517C" w:rsidRDefault="0031517C" w:rsidP="0031517C">
      <w:pPr>
        <w:shd w:val="clear" w:color="auto" w:fill="FFFFFF"/>
        <w:rPr>
          <w:rFonts w:ascii="Arial" w:hAnsi="Arial" w:cs="Arial"/>
          <w:color w:val="494C4E"/>
          <w:spacing w:val="3"/>
          <w:u w:val="single"/>
          <w:bdr w:val="none" w:sz="0" w:space="0" w:color="auto" w:frame="1"/>
        </w:rPr>
      </w:pPr>
      <w:r w:rsidRPr="0031517C">
        <w:rPr>
          <w:rFonts w:ascii="Arial" w:hAnsi="Arial" w:cs="Arial"/>
          <w:color w:val="494C4E"/>
          <w:spacing w:val="3"/>
          <w:bdr w:val="none" w:sz="0" w:space="0" w:color="auto" w:frame="1"/>
        </w:rPr>
        <w:lastRenderedPageBreak/>
        <w:t>Access the</w:t>
      </w:r>
      <w:r w:rsidRPr="0031517C">
        <w:rPr>
          <w:rFonts w:ascii="Arial" w:hAnsi="Arial" w:cs="Arial"/>
          <w:b/>
          <w:bCs/>
          <w:color w:val="494C4E"/>
          <w:spacing w:val="3"/>
          <w:bdr w:val="none" w:sz="0" w:space="0" w:color="auto" w:frame="1"/>
        </w:rPr>
        <w:t> </w:t>
      </w:r>
      <w:r w:rsidRPr="0031517C">
        <w:rPr>
          <w:rFonts w:ascii="Arial" w:hAnsi="Arial" w:cs="Arial"/>
          <w:color w:val="494C4E"/>
          <w:spacing w:val="3"/>
          <w:bdr w:val="none" w:sz="0" w:space="0" w:color="auto" w:frame="1"/>
        </w:rPr>
        <w:t>loan</w:t>
      </w:r>
      <w:r w:rsidRPr="0031517C">
        <w:rPr>
          <w:rFonts w:ascii="Arial" w:hAnsi="Arial" w:cs="Arial"/>
          <w:b/>
          <w:bCs/>
          <w:color w:val="494C4E"/>
          <w:spacing w:val="3"/>
          <w:bdr w:val="none" w:sz="0" w:space="0" w:color="auto" w:frame="1"/>
        </w:rPr>
        <w:t> </w:t>
      </w:r>
      <w:r w:rsidRPr="0031517C">
        <w:rPr>
          <w:rFonts w:ascii="Arial" w:hAnsi="Arial" w:cs="Arial"/>
          <w:color w:val="494C4E"/>
          <w:spacing w:val="3"/>
          <w:bdr w:val="none" w:sz="0" w:space="0" w:color="auto" w:frame="1"/>
        </w:rPr>
        <w:t>renewal </w:t>
      </w:r>
      <w:r w:rsidRPr="0031517C">
        <w:rPr>
          <w:rFonts w:ascii="Arial" w:hAnsi="Arial" w:cs="Arial"/>
          <w:color w:val="494C4E"/>
          <w:spacing w:val="3"/>
          <w:u w:val="single"/>
          <w:bdr w:val="none" w:sz="0" w:space="0" w:color="auto" w:frame="1"/>
        </w:rPr>
        <w:fldChar w:fldCharType="begin"/>
      </w:r>
      <w:r w:rsidRPr="0031517C">
        <w:rPr>
          <w:rFonts w:ascii="Arial" w:hAnsi="Arial" w:cs="Arial"/>
          <w:color w:val="494C4E"/>
          <w:spacing w:val="3"/>
          <w:u w:val="single"/>
          <w:bdr w:val="none" w:sz="0" w:space="0" w:color="auto" w:frame="1"/>
        </w:rPr>
        <w:instrText xml:space="preserve"> HYPERLINK "https://kapextmediassl-a.akamaihd.net/business/MT480/1804c_m1_6/m1_team_loan_denial_letter_template.docx" \t "_blank" </w:instrText>
      </w:r>
      <w:r w:rsidRPr="0031517C">
        <w:rPr>
          <w:rFonts w:ascii="Arial" w:hAnsi="Arial" w:cs="Arial"/>
          <w:color w:val="494C4E"/>
          <w:spacing w:val="3"/>
          <w:u w:val="single"/>
          <w:bdr w:val="none" w:sz="0" w:space="0" w:color="auto" w:frame="1"/>
        </w:rPr>
      </w:r>
      <w:r w:rsidRPr="0031517C">
        <w:rPr>
          <w:rFonts w:ascii="Arial" w:hAnsi="Arial" w:cs="Arial"/>
          <w:color w:val="494C4E"/>
          <w:spacing w:val="3"/>
          <w:u w:val="single"/>
          <w:bdr w:val="none" w:sz="0" w:space="0" w:color="auto" w:frame="1"/>
        </w:rPr>
        <w:fldChar w:fldCharType="separate"/>
      </w:r>
      <w:r w:rsidRPr="0031517C">
        <w:rPr>
          <w:rFonts w:ascii="Arial" w:hAnsi="Arial" w:cs="Arial"/>
          <w:color w:val="006FBF"/>
          <w:spacing w:val="3"/>
          <w:u w:val="single"/>
          <w:bdr w:val="none" w:sz="0" w:space="0" w:color="auto" w:frame="1"/>
        </w:rPr>
        <w:t>denial letter template</w:t>
      </w:r>
      <w:r w:rsidRPr="0031517C">
        <w:rPr>
          <w:rFonts w:ascii="Arial" w:hAnsi="Arial" w:cs="Arial"/>
          <w:color w:val="494C4E"/>
          <w:spacing w:val="3"/>
          <w:u w:val="single"/>
          <w:bdr w:val="none" w:sz="0" w:space="0" w:color="auto" w:frame="1"/>
        </w:rPr>
        <w:fldChar w:fldCharType="end"/>
      </w:r>
    </w:p>
    <w:p w:rsidR="0031517C" w:rsidRPr="0031517C" w:rsidRDefault="0031517C" w:rsidP="0031517C">
      <w:pPr>
        <w:shd w:val="clear" w:color="auto" w:fill="FFFFFF"/>
        <w:rPr>
          <w:rFonts w:ascii="Lucida Sans Unicode" w:hAnsi="Lucida Sans Unicode" w:cs="Lucida Sans Unicode"/>
          <w:color w:val="494C4E"/>
          <w:spacing w:val="3"/>
          <w:sz w:val="29"/>
          <w:szCs w:val="29"/>
        </w:rPr>
      </w:pPr>
    </w:p>
    <w:p w:rsidR="0031517C" w:rsidRPr="0031517C" w:rsidRDefault="0031517C" w:rsidP="0031517C">
      <w:pPr>
        <w:shd w:val="clear" w:color="auto" w:fill="FFFFFF"/>
        <w:rPr>
          <w:rFonts w:ascii="Lucida Sans Unicode" w:hAnsi="Lucida Sans Unicode" w:cs="Lucida Sans Unicode"/>
          <w:color w:val="494C4E"/>
          <w:spacing w:val="3"/>
          <w:sz w:val="29"/>
          <w:szCs w:val="29"/>
        </w:rPr>
      </w:pPr>
      <w:r w:rsidRPr="0031517C">
        <w:rPr>
          <w:rFonts w:ascii="Arial" w:hAnsi="Arial" w:cs="Arial"/>
          <w:color w:val="494C4E"/>
          <w:spacing w:val="3"/>
          <w:bdr w:val="none" w:sz="0" w:space="0" w:color="auto" w:frame="1"/>
        </w:rPr>
        <w:t>Access the </w:t>
      </w:r>
      <w:r w:rsidRPr="0031517C">
        <w:rPr>
          <w:rFonts w:ascii="Arial" w:hAnsi="Arial" w:cs="Arial"/>
          <w:color w:val="494C4E"/>
          <w:spacing w:val="3"/>
          <w:bdr w:val="none" w:sz="0" w:space="0" w:color="auto" w:frame="1"/>
        </w:rPr>
        <w:fldChar w:fldCharType="begin"/>
      </w:r>
      <w:r w:rsidRPr="0031517C">
        <w:rPr>
          <w:rFonts w:ascii="Arial" w:hAnsi="Arial" w:cs="Arial"/>
          <w:color w:val="494C4E"/>
          <w:spacing w:val="3"/>
          <w:bdr w:val="none" w:sz="0" w:space="0" w:color="auto" w:frame="1"/>
        </w:rPr>
        <w:instrText xml:space="preserve"> HYPERLINK "https://kapextmediassl-a.akamaihd.net/business/MT480/1804c_m1_6/m1_assessment2_datasheet.xlsx" \t "_blank" </w:instrText>
      </w:r>
      <w:r w:rsidRPr="0031517C">
        <w:rPr>
          <w:rFonts w:ascii="Arial" w:hAnsi="Arial" w:cs="Arial"/>
          <w:color w:val="494C4E"/>
          <w:spacing w:val="3"/>
          <w:bdr w:val="none" w:sz="0" w:space="0" w:color="auto" w:frame="1"/>
        </w:rPr>
      </w:r>
      <w:r w:rsidRPr="0031517C">
        <w:rPr>
          <w:rFonts w:ascii="Arial" w:hAnsi="Arial" w:cs="Arial"/>
          <w:color w:val="494C4E"/>
          <w:spacing w:val="3"/>
          <w:bdr w:val="none" w:sz="0" w:space="0" w:color="auto" w:frame="1"/>
        </w:rPr>
        <w:fldChar w:fldCharType="separate"/>
      </w:r>
      <w:r w:rsidRPr="0031517C">
        <w:rPr>
          <w:rFonts w:ascii="Arial" w:hAnsi="Arial" w:cs="Arial"/>
          <w:color w:val="006FBF"/>
          <w:spacing w:val="3"/>
          <w:u w:val="single"/>
          <w:bdr w:val="none" w:sz="0" w:space="0" w:color="auto" w:frame="1"/>
        </w:rPr>
        <w:t>data worksheet</w:t>
      </w:r>
      <w:r w:rsidRPr="0031517C">
        <w:rPr>
          <w:rFonts w:ascii="Arial" w:hAnsi="Arial" w:cs="Arial"/>
          <w:color w:val="494C4E"/>
          <w:spacing w:val="3"/>
          <w:bdr w:val="none" w:sz="0" w:space="0" w:color="auto" w:frame="1"/>
        </w:rPr>
        <w:fldChar w:fldCharType="end"/>
      </w:r>
    </w:p>
    <w:p w:rsidR="0031517C" w:rsidRDefault="0031517C" w:rsidP="0031517C">
      <w:pPr>
        <w:shd w:val="clear" w:color="auto" w:fill="FFFFFF"/>
        <w:rPr>
          <w:rFonts w:ascii="Arial" w:hAnsi="Arial" w:cs="Arial"/>
          <w:b/>
          <w:bCs/>
          <w:color w:val="494C4E"/>
          <w:spacing w:val="3"/>
          <w:bdr w:val="none" w:sz="0" w:space="0" w:color="auto" w:frame="1"/>
        </w:rPr>
      </w:pPr>
    </w:p>
    <w:p w:rsidR="0031517C" w:rsidRDefault="0031517C" w:rsidP="0031517C">
      <w:pPr>
        <w:shd w:val="clear" w:color="auto" w:fill="FFFFFF"/>
        <w:rPr>
          <w:rFonts w:ascii="Arial" w:hAnsi="Arial" w:cs="Arial"/>
          <w:b/>
          <w:bCs/>
          <w:color w:val="494C4E"/>
          <w:spacing w:val="3"/>
          <w:bdr w:val="none" w:sz="0" w:space="0" w:color="auto" w:frame="1"/>
        </w:rPr>
      </w:pPr>
    </w:p>
    <w:p w:rsidR="0031517C" w:rsidRPr="0031517C" w:rsidRDefault="0031517C" w:rsidP="0031517C">
      <w:pPr>
        <w:shd w:val="clear" w:color="auto" w:fill="FFFFFF"/>
        <w:rPr>
          <w:rFonts w:ascii="Lucida Sans Unicode" w:hAnsi="Lucida Sans Unicode" w:cs="Lucida Sans Unicode"/>
          <w:color w:val="494C4E"/>
          <w:spacing w:val="3"/>
          <w:sz w:val="29"/>
          <w:szCs w:val="29"/>
        </w:rPr>
      </w:pPr>
      <w:bookmarkStart w:id="0" w:name="_GoBack"/>
      <w:bookmarkEnd w:id="0"/>
      <w:r w:rsidRPr="0031517C">
        <w:rPr>
          <w:rFonts w:ascii="Arial" w:hAnsi="Arial" w:cs="Arial"/>
          <w:b/>
          <w:bCs/>
          <w:color w:val="494C4E"/>
          <w:spacing w:val="3"/>
          <w:bdr w:val="none" w:sz="0" w:space="0" w:color="auto" w:frame="1"/>
        </w:rPr>
        <w:t>Minimum Submission Requirements</w:t>
      </w:r>
    </w:p>
    <w:p w:rsidR="0031517C" w:rsidRPr="0031517C" w:rsidRDefault="0031517C" w:rsidP="0031517C">
      <w:pPr>
        <w:numPr>
          <w:ilvl w:val="0"/>
          <w:numId w:val="5"/>
        </w:numPr>
        <w:ind w:left="0"/>
        <w:rPr>
          <w:rFonts w:ascii="Lucida Sans Unicode" w:eastAsia="Times New Roman" w:hAnsi="Lucida Sans Unicode" w:cs="Lucida Sans Unicode"/>
          <w:color w:val="494C4E"/>
          <w:spacing w:val="3"/>
          <w:sz w:val="29"/>
          <w:szCs w:val="29"/>
        </w:rPr>
      </w:pPr>
      <w:r w:rsidRPr="0031517C">
        <w:rPr>
          <w:rFonts w:ascii="Arial" w:eastAsia="Times New Roman" w:hAnsi="Arial" w:cs="Arial"/>
          <w:color w:val="494C4E"/>
          <w:spacing w:val="3"/>
          <w:bdr w:val="none" w:sz="0" w:space="0" w:color="auto" w:frame="1"/>
        </w:rPr>
        <w:t>Address all the checklist items.</w:t>
      </w:r>
    </w:p>
    <w:p w:rsidR="0031517C" w:rsidRPr="0031517C" w:rsidRDefault="0031517C" w:rsidP="0031517C">
      <w:pPr>
        <w:numPr>
          <w:ilvl w:val="0"/>
          <w:numId w:val="5"/>
        </w:numPr>
        <w:ind w:left="0"/>
        <w:rPr>
          <w:rFonts w:ascii="Lucida Sans Unicode" w:eastAsia="Times New Roman" w:hAnsi="Lucida Sans Unicode" w:cs="Lucida Sans Unicode"/>
          <w:color w:val="494C4E"/>
          <w:spacing w:val="3"/>
          <w:sz w:val="29"/>
          <w:szCs w:val="29"/>
        </w:rPr>
      </w:pPr>
      <w:r w:rsidRPr="0031517C">
        <w:rPr>
          <w:rFonts w:ascii="Arial" w:eastAsia="Times New Roman" w:hAnsi="Arial" w:cs="Arial"/>
          <w:color w:val="494C4E"/>
          <w:spacing w:val="3"/>
          <w:bdr w:val="none" w:sz="0" w:space="0" w:color="auto" w:frame="1"/>
        </w:rPr>
        <w:t>Include a strong thesis statement, introduction, and conclusion. The main points of the response should be developed and explained clearly in the denial letter with appropriate financial and accounting terminology.</w:t>
      </w:r>
    </w:p>
    <w:p w:rsidR="0031517C" w:rsidRPr="0031517C" w:rsidRDefault="0031517C" w:rsidP="0031517C">
      <w:pPr>
        <w:numPr>
          <w:ilvl w:val="0"/>
          <w:numId w:val="5"/>
        </w:numPr>
        <w:ind w:left="0"/>
        <w:rPr>
          <w:rFonts w:ascii="Lucida Sans Unicode" w:eastAsia="Times New Roman" w:hAnsi="Lucida Sans Unicode" w:cs="Lucida Sans Unicode"/>
          <w:color w:val="494C4E"/>
          <w:spacing w:val="3"/>
          <w:sz w:val="29"/>
          <w:szCs w:val="29"/>
        </w:rPr>
      </w:pPr>
      <w:r w:rsidRPr="0031517C">
        <w:rPr>
          <w:rFonts w:ascii="Arial" w:eastAsia="Times New Roman" w:hAnsi="Arial" w:cs="Arial"/>
          <w:color w:val="494C4E"/>
          <w:spacing w:val="3"/>
          <w:bdr w:val="none" w:sz="0" w:space="0" w:color="auto" w:frame="1"/>
        </w:rPr>
        <w:t>Support all arguments (no errors in logic) based upon the Statement of Cash Flows data. </w:t>
      </w:r>
    </w:p>
    <w:p w:rsidR="0031517C" w:rsidRPr="0031517C" w:rsidRDefault="0031517C" w:rsidP="0031517C">
      <w:pPr>
        <w:numPr>
          <w:ilvl w:val="0"/>
          <w:numId w:val="5"/>
        </w:numPr>
        <w:ind w:left="0"/>
        <w:rPr>
          <w:rFonts w:ascii="Lucida Sans Unicode" w:eastAsia="Times New Roman" w:hAnsi="Lucida Sans Unicode" w:cs="Lucida Sans Unicode"/>
          <w:color w:val="494C4E"/>
          <w:spacing w:val="3"/>
          <w:sz w:val="29"/>
          <w:szCs w:val="29"/>
        </w:rPr>
      </w:pPr>
      <w:r w:rsidRPr="0031517C">
        <w:rPr>
          <w:rFonts w:ascii="Arial" w:eastAsia="Times New Roman" w:hAnsi="Arial" w:cs="Arial"/>
          <w:color w:val="494C4E"/>
          <w:spacing w:val="3"/>
          <w:bdr w:val="none" w:sz="0" w:space="0" w:color="auto" w:frame="1"/>
        </w:rPr>
        <w:t>Exhibit strong higher-order critical thinking and include appropriate judgments, conclusions, and assessments based on the team’s analysis of the Balance Sheet and Statement of Cash Flows.</w:t>
      </w:r>
    </w:p>
    <w:p w:rsidR="0031517C" w:rsidRPr="0031517C" w:rsidRDefault="0031517C" w:rsidP="0031517C">
      <w:pPr>
        <w:numPr>
          <w:ilvl w:val="0"/>
          <w:numId w:val="5"/>
        </w:numPr>
        <w:ind w:left="0"/>
        <w:rPr>
          <w:rFonts w:ascii="Lucida Sans Unicode" w:eastAsia="Times New Roman" w:hAnsi="Lucida Sans Unicode" w:cs="Lucida Sans Unicode"/>
          <w:color w:val="494C4E"/>
          <w:spacing w:val="3"/>
          <w:sz w:val="29"/>
          <w:szCs w:val="29"/>
        </w:rPr>
      </w:pPr>
      <w:r w:rsidRPr="0031517C">
        <w:rPr>
          <w:rFonts w:ascii="Arial" w:eastAsia="Times New Roman" w:hAnsi="Arial" w:cs="Arial"/>
          <w:color w:val="494C4E"/>
          <w:spacing w:val="3"/>
          <w:bdr w:val="none" w:sz="0" w:space="0" w:color="auto" w:frame="1"/>
        </w:rPr>
        <w:t>Provide proper classifications, explanations, comparisons, and inferences based on the cash flow representations. Submission includes recognition of accounts and team’s work is reconciled back to the financial data provided. </w:t>
      </w:r>
    </w:p>
    <w:p w:rsidR="0031517C" w:rsidRPr="0031517C" w:rsidRDefault="0031517C" w:rsidP="0031517C">
      <w:pPr>
        <w:numPr>
          <w:ilvl w:val="0"/>
          <w:numId w:val="5"/>
        </w:numPr>
        <w:ind w:left="0"/>
        <w:rPr>
          <w:rFonts w:ascii="Lucida Sans Unicode" w:eastAsia="Times New Roman" w:hAnsi="Lucida Sans Unicode" w:cs="Lucida Sans Unicode"/>
          <w:color w:val="494C4E"/>
          <w:spacing w:val="3"/>
          <w:sz w:val="29"/>
          <w:szCs w:val="29"/>
        </w:rPr>
      </w:pPr>
      <w:r w:rsidRPr="0031517C">
        <w:rPr>
          <w:rFonts w:ascii="Arial" w:eastAsia="Times New Roman" w:hAnsi="Arial" w:cs="Arial"/>
          <w:color w:val="494C4E"/>
          <w:spacing w:val="3"/>
          <w:bdr w:val="none" w:sz="0" w:space="0" w:color="auto" w:frame="1"/>
        </w:rPr>
        <w:t>Your content should follow proper APA citation style. For assistance with APA formatting, go to the Writing Resources accessed through the Academic Success Center within the Academic Tools area of the course. APA formatting dictates that your paper includes a cover sheet, the paper is double spaced, in Times New Roman 12-point font, with correct citations, and uses Standard English with no spelling or punctuation errors.</w:t>
      </w:r>
    </w:p>
    <w:p w:rsidR="00E06750" w:rsidRDefault="00E06750"/>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9616A"/>
    <w:multiLevelType w:val="multilevel"/>
    <w:tmpl w:val="FAE49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6250B43"/>
    <w:multiLevelType w:val="multilevel"/>
    <w:tmpl w:val="5E8A5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B9E2F32"/>
    <w:multiLevelType w:val="multilevel"/>
    <w:tmpl w:val="7696C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23A0B23"/>
    <w:multiLevelType w:val="multilevel"/>
    <w:tmpl w:val="E6FCF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C647C37"/>
    <w:multiLevelType w:val="multilevel"/>
    <w:tmpl w:val="3A506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17C"/>
    <w:rsid w:val="0031517C"/>
    <w:rsid w:val="00E0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89C66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517C"/>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31517C"/>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517C"/>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3151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76408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515</Words>
  <Characters>2938</Characters>
  <Application>Microsoft Macintosh Word</Application>
  <DocSecurity>0</DocSecurity>
  <Lines>24</Lines>
  <Paragraphs>6</Paragraphs>
  <ScaleCrop>false</ScaleCrop>
  <Company/>
  <LinksUpToDate>false</LinksUpToDate>
  <CharactersWithSpaces>3447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1</cp:revision>
  <dcterms:created xsi:type="dcterms:W3CDTF">2020-04-12T23:45:00Z</dcterms:created>
  <dcterms:modified xsi:type="dcterms:W3CDTF">2020-04-12T23:47:00Z</dcterms:modified>
</cp:coreProperties>
</file>